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D0048" w14:textId="77777777" w:rsidR="009479CB" w:rsidRPr="00E241CB" w:rsidRDefault="009479CB" w:rsidP="00E24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ИНДИВИДУАЛЬНЫЙ СБОРНИК ЗАДАНИЙ</w:t>
      </w:r>
    </w:p>
    <w:p w14:paraId="3110D1DA" w14:textId="77777777" w:rsidR="009479CB" w:rsidRPr="00E241CB" w:rsidRDefault="009479CB" w:rsidP="00E24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Вы должны выполнить все контрольные задания, представленные в сборнике!!!</w:t>
      </w:r>
    </w:p>
    <w:p w14:paraId="3B82CDB7" w14:textId="77777777" w:rsidR="009479CB" w:rsidRPr="00E241CB" w:rsidRDefault="009479CB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AB8A7" w14:textId="77777777" w:rsidR="009479CB" w:rsidRPr="00E241CB" w:rsidRDefault="009479CB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02AA9F9" w14:textId="646CACDD" w:rsidR="009479CB" w:rsidRPr="00E241CB" w:rsidRDefault="009479CB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(фамилия, имя, отчество студентов)</w:t>
      </w:r>
    </w:p>
    <w:p w14:paraId="3A4FC377" w14:textId="123406A2" w:rsidR="000A2C24" w:rsidRPr="00E241CB" w:rsidRDefault="009479CB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Группа № ___________</w:t>
      </w:r>
    </w:p>
    <w:p w14:paraId="70EF2434" w14:textId="77777777" w:rsidR="006321DC" w:rsidRPr="00E241CB" w:rsidRDefault="006321DC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A4625" w14:textId="28C80C2B" w:rsidR="009479CB" w:rsidRPr="00E241CB" w:rsidRDefault="009479CB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1. Основной объект исследования школы научного управления</w:t>
      </w:r>
      <w:proofErr w:type="gramStart"/>
      <w:r w:rsidRPr="00E241C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0D1E9D5" w14:textId="758CA9ED" w:rsidR="009479CB" w:rsidRPr="00E241CB" w:rsidRDefault="009479CB" w:rsidP="00E241CB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производственные процессы</w:t>
      </w:r>
      <w:proofErr w:type="gramStart"/>
      <w:r w:rsidRPr="00E241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20047BE7" w14:textId="594FC246" w:rsidR="009479CB" w:rsidRPr="00E241CB" w:rsidRDefault="009479CB" w:rsidP="00E241CB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индивидуальные способности работника </w:t>
      </w:r>
    </w:p>
    <w:p w14:paraId="6712197E" w14:textId="7539C41E" w:rsidR="009479CB" w:rsidRPr="00E241CB" w:rsidRDefault="009479CB" w:rsidP="00E241CB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организация в целом </w:t>
      </w:r>
    </w:p>
    <w:p w14:paraId="57A116FE" w14:textId="2D7DBF08" w:rsidR="009479CB" w:rsidRPr="00E241CB" w:rsidRDefault="009479CB" w:rsidP="00E241CB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внешняя среда организации</w:t>
      </w:r>
    </w:p>
    <w:p w14:paraId="4AB456C3" w14:textId="7C3BB400" w:rsidR="009479CB" w:rsidRPr="00E241CB" w:rsidRDefault="009479CB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2. В каком году </w:t>
      </w:r>
      <w:proofErr w:type="spellStart"/>
      <w:r w:rsidRPr="00E241CB">
        <w:rPr>
          <w:rFonts w:ascii="Times New Roman" w:hAnsi="Times New Roman" w:cs="Times New Roman"/>
          <w:sz w:val="24"/>
          <w:szCs w:val="24"/>
        </w:rPr>
        <w:t>Г.Гант</w:t>
      </w:r>
      <w:proofErr w:type="spellEnd"/>
      <w:r w:rsidRPr="00E241CB">
        <w:rPr>
          <w:rFonts w:ascii="Times New Roman" w:hAnsi="Times New Roman" w:cs="Times New Roman"/>
          <w:sz w:val="24"/>
          <w:szCs w:val="24"/>
        </w:rPr>
        <w:t xml:space="preserve"> написал «организацию труда»?</w:t>
      </w:r>
    </w:p>
    <w:p w14:paraId="0371619E" w14:textId="1E0B5026" w:rsidR="009479CB" w:rsidRPr="00E241CB" w:rsidRDefault="009479CB" w:rsidP="00E241CB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1910</w:t>
      </w:r>
    </w:p>
    <w:p w14:paraId="7715612C" w14:textId="77777777" w:rsidR="009479CB" w:rsidRPr="00E241CB" w:rsidRDefault="009479CB" w:rsidP="00E241CB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1916</w:t>
      </w:r>
    </w:p>
    <w:p w14:paraId="4C166315" w14:textId="44A69243" w:rsidR="009479CB" w:rsidRPr="00E241CB" w:rsidRDefault="009479CB" w:rsidP="00E241CB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1919</w:t>
      </w:r>
    </w:p>
    <w:p w14:paraId="1DDFA961" w14:textId="1DFC875F" w:rsidR="006D0AA5" w:rsidRPr="00E241CB" w:rsidRDefault="009479CB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3.</w:t>
      </w:r>
      <w:r w:rsidR="006D0AA5" w:rsidRPr="00E241CB">
        <w:rPr>
          <w:rFonts w:ascii="Times New Roman" w:hAnsi="Times New Roman" w:cs="Times New Roman"/>
          <w:sz w:val="24"/>
          <w:szCs w:val="24"/>
        </w:rPr>
        <w:t xml:space="preserve"> Кто основоположник школы научного управления</w:t>
      </w:r>
      <w:proofErr w:type="gramStart"/>
      <w:r w:rsidR="006D0AA5" w:rsidRPr="00E241C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42C7170" w14:textId="77777777" w:rsidR="006D0AA5" w:rsidRPr="00E241CB" w:rsidRDefault="006D0AA5" w:rsidP="00E241CB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241CB">
        <w:rPr>
          <w:rFonts w:ascii="Times New Roman" w:hAnsi="Times New Roman" w:cs="Times New Roman"/>
          <w:sz w:val="24"/>
          <w:szCs w:val="24"/>
        </w:rPr>
        <w:t>Гант</w:t>
      </w:r>
      <w:proofErr w:type="spellEnd"/>
    </w:p>
    <w:p w14:paraId="7DE40AA8" w14:textId="77777777" w:rsidR="006D0AA5" w:rsidRPr="00E241CB" w:rsidRDefault="006D0AA5" w:rsidP="00E241CB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Тейлор.</w:t>
      </w:r>
    </w:p>
    <w:p w14:paraId="4545F200" w14:textId="6E45AD03" w:rsidR="009479CB" w:rsidRPr="00E241CB" w:rsidRDefault="006D0AA5" w:rsidP="00E241CB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241CB">
        <w:rPr>
          <w:rFonts w:ascii="Times New Roman" w:hAnsi="Times New Roman" w:cs="Times New Roman"/>
          <w:sz w:val="24"/>
          <w:szCs w:val="24"/>
        </w:rPr>
        <w:t>Гилбереты</w:t>
      </w:r>
      <w:proofErr w:type="spellEnd"/>
    </w:p>
    <w:p w14:paraId="2E45C442" w14:textId="63879BE4" w:rsidR="006D0AA5" w:rsidRPr="00E241CB" w:rsidRDefault="006D0AA5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4. В какие годы Тейлора принято считать основоположником научного управления </w:t>
      </w:r>
    </w:p>
    <w:p w14:paraId="4586E348" w14:textId="38D917E0" w:rsidR="006D0AA5" w:rsidRPr="00E241CB" w:rsidRDefault="006D0AA5" w:rsidP="00E241C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1885-1920</w:t>
      </w:r>
    </w:p>
    <w:p w14:paraId="76AE1B79" w14:textId="77777777" w:rsidR="006D0AA5" w:rsidRPr="00E241CB" w:rsidRDefault="006D0AA5" w:rsidP="00E241C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1768-1777</w:t>
      </w:r>
    </w:p>
    <w:p w14:paraId="22938F64" w14:textId="77777777" w:rsidR="006D0AA5" w:rsidRPr="00E241CB" w:rsidRDefault="006D0AA5" w:rsidP="00E241C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2003-2020</w:t>
      </w:r>
    </w:p>
    <w:p w14:paraId="020B4D58" w14:textId="11F0C6FF" w:rsidR="006D0AA5" w:rsidRPr="00E241CB" w:rsidRDefault="006D0AA5" w:rsidP="00E241CB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1967</w:t>
      </w:r>
    </w:p>
    <w:p w14:paraId="5D0EEC0B" w14:textId="31DEAEF4" w:rsidR="006D0AA5" w:rsidRPr="00E241CB" w:rsidRDefault="006D0AA5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5. У __________ в обязательства рабочих входила так же потеря з/</w:t>
      </w:r>
      <w:proofErr w:type="gramStart"/>
      <w:r w:rsidRPr="00E2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241CB">
        <w:rPr>
          <w:rFonts w:ascii="Times New Roman" w:hAnsi="Times New Roman" w:cs="Times New Roman"/>
          <w:sz w:val="24"/>
          <w:szCs w:val="24"/>
        </w:rPr>
        <w:t xml:space="preserve"> работника, в случае невыполнения поставленного плана</w:t>
      </w:r>
    </w:p>
    <w:p w14:paraId="00E40E11" w14:textId="7B0BF111" w:rsidR="006D0AA5" w:rsidRPr="00E241CB" w:rsidRDefault="006D0AA5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2B1104" w:rsidRPr="00E241CB">
        <w:rPr>
          <w:rFonts w:ascii="Times New Roman" w:hAnsi="Times New Roman" w:cs="Times New Roman"/>
          <w:sz w:val="24"/>
          <w:szCs w:val="24"/>
        </w:rPr>
        <w:t>Соедените</w:t>
      </w:r>
      <w:proofErr w:type="spellEnd"/>
      <w:r w:rsidR="002B1104" w:rsidRPr="00E241CB">
        <w:rPr>
          <w:rFonts w:ascii="Times New Roman" w:hAnsi="Times New Roman" w:cs="Times New Roman"/>
          <w:sz w:val="24"/>
          <w:szCs w:val="24"/>
        </w:rPr>
        <w:t>:</w:t>
      </w:r>
    </w:p>
    <w:p w14:paraId="149E284F" w14:textId="3817B769" w:rsidR="006D0AA5" w:rsidRPr="00E241CB" w:rsidRDefault="006D0AA5" w:rsidP="00E241CB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Том Тейлор </w:t>
      </w:r>
    </w:p>
    <w:p w14:paraId="127D0A63" w14:textId="517DA388" w:rsidR="006D0AA5" w:rsidRPr="00E241CB" w:rsidRDefault="006D0AA5" w:rsidP="00E241CB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241CB">
        <w:rPr>
          <w:rFonts w:ascii="Times New Roman" w:hAnsi="Times New Roman" w:cs="Times New Roman"/>
          <w:sz w:val="24"/>
          <w:szCs w:val="24"/>
        </w:rPr>
        <w:t>Г.Гант</w:t>
      </w:r>
      <w:proofErr w:type="spellEnd"/>
    </w:p>
    <w:p w14:paraId="62042778" w14:textId="3917A8A2" w:rsidR="006D0AA5" w:rsidRPr="00E241CB" w:rsidRDefault="006D0AA5" w:rsidP="00E241CB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241CB">
        <w:rPr>
          <w:rFonts w:ascii="Times New Roman" w:hAnsi="Times New Roman" w:cs="Times New Roman"/>
          <w:sz w:val="24"/>
          <w:szCs w:val="24"/>
        </w:rPr>
        <w:t>Лилиан</w:t>
      </w:r>
      <w:proofErr w:type="spellEnd"/>
      <w:r w:rsidRPr="00E241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241CB">
        <w:rPr>
          <w:rFonts w:ascii="Times New Roman" w:hAnsi="Times New Roman" w:cs="Times New Roman"/>
          <w:sz w:val="24"/>
          <w:szCs w:val="24"/>
        </w:rPr>
        <w:t>Френк</w:t>
      </w:r>
      <w:proofErr w:type="spellEnd"/>
      <w:r w:rsidRPr="00E24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1CB">
        <w:rPr>
          <w:rFonts w:ascii="Times New Roman" w:hAnsi="Times New Roman" w:cs="Times New Roman"/>
          <w:sz w:val="24"/>
          <w:szCs w:val="24"/>
        </w:rPr>
        <w:t>Галбреты</w:t>
      </w:r>
      <w:proofErr w:type="spellEnd"/>
    </w:p>
    <w:p w14:paraId="546B0693" w14:textId="77777777" w:rsidR="006D0AA5" w:rsidRPr="00E241CB" w:rsidRDefault="006D0AA5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82965" w14:textId="1A850D30" w:rsidR="006D0AA5" w:rsidRPr="00E241CB" w:rsidRDefault="006D0AA5" w:rsidP="00E241CB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Сдельная система 1895</w:t>
      </w:r>
    </w:p>
    <w:p w14:paraId="6D88C20F" w14:textId="394F6508" w:rsidR="006D0AA5" w:rsidRPr="00E241CB" w:rsidRDefault="006D0AA5" w:rsidP="00E241CB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Азбука научной организации и предприятий </w:t>
      </w:r>
    </w:p>
    <w:p w14:paraId="46EA95EA" w14:textId="6A5A768D" w:rsidR="006D0AA5" w:rsidRPr="00E241CB" w:rsidRDefault="006D0AA5" w:rsidP="00E241CB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Труд</w:t>
      </w:r>
      <w:proofErr w:type="gramStart"/>
      <w:r w:rsidRPr="00E241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241CB">
        <w:rPr>
          <w:rFonts w:ascii="Times New Roman" w:hAnsi="Times New Roman" w:cs="Times New Roman"/>
          <w:sz w:val="24"/>
          <w:szCs w:val="24"/>
        </w:rPr>
        <w:t xml:space="preserve"> З/П , доход 1910</w:t>
      </w:r>
    </w:p>
    <w:p w14:paraId="11FE6594" w14:textId="72CF91E4" w:rsidR="006D0AA5" w:rsidRPr="00E241CB" w:rsidRDefault="006D0AA5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7. Как называлась книга Тейлора</w:t>
      </w:r>
      <w:proofErr w:type="gramStart"/>
      <w:r w:rsidRPr="00E241C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78B9C21" w14:textId="323D2F95" w:rsidR="006D0AA5" w:rsidRPr="00E241CB" w:rsidRDefault="006D0AA5" w:rsidP="00E241CB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«Экономическая безопасность»</w:t>
      </w:r>
    </w:p>
    <w:p w14:paraId="2AB4E221" w14:textId="77777777" w:rsidR="006D0AA5" w:rsidRPr="00E241CB" w:rsidRDefault="006D0AA5" w:rsidP="00E241CB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«Принципы научного управления»</w:t>
      </w:r>
    </w:p>
    <w:p w14:paraId="396FAC91" w14:textId="77777777" w:rsidR="006D0AA5" w:rsidRPr="00E241CB" w:rsidRDefault="006D0AA5" w:rsidP="00E241CB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«Управленческая особенность рабочих»</w:t>
      </w:r>
    </w:p>
    <w:p w14:paraId="2B82E6B3" w14:textId="0C3C1A09" w:rsidR="006D0AA5" w:rsidRPr="00E241CB" w:rsidRDefault="006D0AA5" w:rsidP="00E241CB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«Обязанности рабочих»</w:t>
      </w:r>
    </w:p>
    <w:p w14:paraId="550FB0CF" w14:textId="067643DB" w:rsidR="006D0AA5" w:rsidRPr="00E241CB" w:rsidRDefault="006D0AA5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8. Теория фордизма была связана</w:t>
      </w:r>
    </w:p>
    <w:p w14:paraId="55FECC91" w14:textId="217AECCE" w:rsidR="006D0AA5" w:rsidRPr="00E241CB" w:rsidRDefault="006D0AA5" w:rsidP="00E241CB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с массовым производством товаров</w:t>
      </w:r>
    </w:p>
    <w:p w14:paraId="2AFAA893" w14:textId="1E41F0F4" w:rsidR="006D0AA5" w:rsidRPr="00E241CB" w:rsidRDefault="006D0AA5" w:rsidP="00E241CB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серийным производством </w:t>
      </w:r>
    </w:p>
    <w:p w14:paraId="6D21D755" w14:textId="1F47AA36" w:rsidR="006D0AA5" w:rsidRPr="00E241CB" w:rsidRDefault="006D0AA5" w:rsidP="00E241CB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стандартизированных товаров</w:t>
      </w:r>
    </w:p>
    <w:p w14:paraId="78BF7933" w14:textId="75585F19" w:rsidR="006D0AA5" w:rsidRPr="00E241CB" w:rsidRDefault="006D0AA5" w:rsidP="00E241CB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штучным производством в больших ассортиментных группах</w:t>
      </w:r>
    </w:p>
    <w:p w14:paraId="428E4762" w14:textId="77777777" w:rsidR="006D0AA5" w:rsidRPr="00E241CB" w:rsidRDefault="006D0AA5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9. Автор книги "Менеджерская революция" 1941 года</w:t>
      </w:r>
    </w:p>
    <w:p w14:paraId="67555051" w14:textId="3EE8B021" w:rsidR="006D0AA5" w:rsidRPr="00E241CB" w:rsidRDefault="006D0AA5" w:rsidP="00E241CB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241CB">
        <w:rPr>
          <w:rFonts w:ascii="Times New Roman" w:hAnsi="Times New Roman" w:cs="Times New Roman"/>
          <w:sz w:val="24"/>
          <w:szCs w:val="24"/>
        </w:rPr>
        <w:t>Бернхайм</w:t>
      </w:r>
      <w:proofErr w:type="spellEnd"/>
    </w:p>
    <w:p w14:paraId="4EF72BD6" w14:textId="5102ACA1" w:rsidR="006D0AA5" w:rsidRPr="00E241CB" w:rsidRDefault="006D0AA5" w:rsidP="00E241CB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Барнард</w:t>
      </w:r>
    </w:p>
    <w:p w14:paraId="7B59869B" w14:textId="4FB5BC37" w:rsidR="006D0AA5" w:rsidRPr="00E241CB" w:rsidRDefault="006D0AA5" w:rsidP="00E241CB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241CB">
        <w:rPr>
          <w:rFonts w:ascii="Times New Roman" w:hAnsi="Times New Roman" w:cs="Times New Roman"/>
          <w:sz w:val="24"/>
          <w:szCs w:val="24"/>
        </w:rPr>
        <w:t>Марч</w:t>
      </w:r>
      <w:proofErr w:type="spellEnd"/>
    </w:p>
    <w:p w14:paraId="5A454535" w14:textId="1209700F" w:rsidR="006D0AA5" w:rsidRPr="00E241CB" w:rsidRDefault="006D0AA5" w:rsidP="00E241CB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Тейлор</w:t>
      </w:r>
    </w:p>
    <w:p w14:paraId="58450B9C" w14:textId="77777777" w:rsidR="00AF0794" w:rsidRPr="00E241CB" w:rsidRDefault="006D0AA5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10. </w:t>
      </w:r>
      <w:r w:rsidR="006321DC" w:rsidRPr="00E241CB">
        <w:rPr>
          <w:rFonts w:ascii="Times New Roman" w:hAnsi="Times New Roman" w:cs="Times New Roman"/>
          <w:sz w:val="24"/>
          <w:szCs w:val="24"/>
        </w:rPr>
        <w:t xml:space="preserve"> </w:t>
      </w:r>
      <w:r w:rsidR="00AF0794" w:rsidRPr="00E241CB">
        <w:rPr>
          <w:rFonts w:ascii="Times New Roman" w:hAnsi="Times New Roman" w:cs="Times New Roman"/>
          <w:sz w:val="24"/>
          <w:szCs w:val="24"/>
        </w:rPr>
        <w:t>Кто такой менеджер?</w:t>
      </w:r>
    </w:p>
    <w:p w14:paraId="6BDB4CD7" w14:textId="77777777" w:rsidR="00AF0794" w:rsidRPr="00E241CB" w:rsidRDefault="00AF0794" w:rsidP="00E241CB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lastRenderedPageBreak/>
        <w:t>Профессия, которую может освоить человек, независимо от его психофизических характеристик</w:t>
      </w:r>
    </w:p>
    <w:p w14:paraId="571FC6E5" w14:textId="77777777" w:rsidR="00AF0794" w:rsidRPr="00E241CB" w:rsidRDefault="00AF0794" w:rsidP="00E241CB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Человек, прошедший специальную подготовку и добивающийся результатов посредством труда других людей</w:t>
      </w:r>
    </w:p>
    <w:p w14:paraId="791E2384" w14:textId="77777777" w:rsidR="00AF0794" w:rsidRPr="00E241CB" w:rsidRDefault="00AF0794" w:rsidP="00E241CB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Профессионал-организатор, обладающий определенной суммой знаний в сфере управления производством, технологии и экономики производства</w:t>
      </w:r>
    </w:p>
    <w:p w14:paraId="1445877A" w14:textId="77777777" w:rsidR="00AF0794" w:rsidRPr="00E241CB" w:rsidRDefault="00AF0794" w:rsidP="00E241CB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Субъект управления, должностное лицо в организации, обладающий знаниями и навыками управления, наделенный полномочиями и ответственностью</w:t>
      </w:r>
    </w:p>
    <w:p w14:paraId="5C47676A" w14:textId="4A6B04FF" w:rsidR="006321DC" w:rsidRPr="00E241CB" w:rsidRDefault="006321DC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11. Что наиболее характерно для «японской» модели менеджмента?</w:t>
      </w:r>
    </w:p>
    <w:p w14:paraId="3A574039" w14:textId="1F919A4A" w:rsidR="006321DC" w:rsidRPr="00E241CB" w:rsidRDefault="006321DC" w:rsidP="00E241CB">
      <w:pPr>
        <w:pStyle w:val="a3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Этатизм (огосударствление) отношений управления</w:t>
      </w:r>
    </w:p>
    <w:p w14:paraId="4047A811" w14:textId="7101887F" w:rsidR="006321DC" w:rsidRPr="00E241CB" w:rsidRDefault="006321DC" w:rsidP="00E241CB">
      <w:pPr>
        <w:pStyle w:val="a3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Широкое развитие инициативы совершенствования методов управления и производства непосредственно в трудовых коллективах</w:t>
      </w:r>
    </w:p>
    <w:p w14:paraId="18077A75" w14:textId="57EC8233" w:rsidR="006321DC" w:rsidRPr="00E241CB" w:rsidRDefault="006321DC" w:rsidP="00E241CB">
      <w:pPr>
        <w:pStyle w:val="a3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Переход от сугубо частнокапиталистического производства к социальному партнерству</w:t>
      </w:r>
    </w:p>
    <w:p w14:paraId="445FC50C" w14:textId="12766957" w:rsidR="006321DC" w:rsidRPr="00E241CB" w:rsidRDefault="006321DC" w:rsidP="00E241CB">
      <w:pPr>
        <w:pStyle w:val="a3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Широкое использование внутрифирменных методов совершенствования менеджмента и кадрового протекционизма</w:t>
      </w:r>
    </w:p>
    <w:p w14:paraId="3CCD8F07" w14:textId="015A82BA" w:rsidR="006321DC" w:rsidRPr="00E241CB" w:rsidRDefault="006321DC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12. Что выступает предметом науки менеджмент?</w:t>
      </w:r>
    </w:p>
    <w:p w14:paraId="34F4DAE2" w14:textId="5F828D34" w:rsidR="006321DC" w:rsidRPr="00E241CB" w:rsidRDefault="006321DC" w:rsidP="00E241CB">
      <w:pPr>
        <w:pStyle w:val="a3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Общественно-экономические отношения в сфере производства и </w:t>
      </w:r>
      <w:proofErr w:type="gramStart"/>
      <w:r w:rsidRPr="00E241CB">
        <w:rPr>
          <w:rFonts w:ascii="Times New Roman" w:hAnsi="Times New Roman" w:cs="Times New Roman"/>
          <w:sz w:val="24"/>
          <w:szCs w:val="24"/>
        </w:rPr>
        <w:t>распределения</w:t>
      </w:r>
      <w:proofErr w:type="gramEnd"/>
      <w:r w:rsidRPr="00E241CB">
        <w:rPr>
          <w:rFonts w:ascii="Times New Roman" w:hAnsi="Times New Roman" w:cs="Times New Roman"/>
          <w:sz w:val="24"/>
          <w:szCs w:val="24"/>
        </w:rPr>
        <w:t xml:space="preserve"> материальных благ</w:t>
      </w:r>
    </w:p>
    <w:p w14:paraId="307DD3B0" w14:textId="2DDCE476" w:rsidR="006321DC" w:rsidRPr="00E241CB" w:rsidRDefault="006321DC" w:rsidP="00E241CB">
      <w:pPr>
        <w:pStyle w:val="a3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Отношения между людьми в процессе управления предприятиями и организациями</w:t>
      </w:r>
    </w:p>
    <w:p w14:paraId="662EDAA1" w14:textId="42FFBF1B" w:rsidR="006321DC" w:rsidRPr="00E241CB" w:rsidRDefault="006321DC" w:rsidP="00E241CB">
      <w:pPr>
        <w:pStyle w:val="a3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Методы подготовки, принятия и реализации управленческих решений</w:t>
      </w:r>
    </w:p>
    <w:p w14:paraId="63B3D993" w14:textId="520BB5CF" w:rsidR="006321DC" w:rsidRPr="00E241CB" w:rsidRDefault="006321DC" w:rsidP="00E241CB">
      <w:pPr>
        <w:pStyle w:val="a3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Методы регламентации обязанностей, полномочий и ответственности в менеджменте</w:t>
      </w:r>
    </w:p>
    <w:p w14:paraId="33834D46" w14:textId="70DC3CE5" w:rsidR="006321DC" w:rsidRPr="00E241CB" w:rsidRDefault="006321DC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13. Ф. Тейлор является основателем:</w:t>
      </w:r>
    </w:p>
    <w:p w14:paraId="4F384D6C" w14:textId="76A40A3C" w:rsidR="006321DC" w:rsidRPr="00E241CB" w:rsidRDefault="006321DC" w:rsidP="00E241CB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Эмпирической теории управления</w:t>
      </w:r>
    </w:p>
    <w:p w14:paraId="3DFEFDA7" w14:textId="3F2484B4" w:rsidR="006321DC" w:rsidRPr="00E241CB" w:rsidRDefault="006321DC" w:rsidP="00E241CB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Классической теории стоимости</w:t>
      </w:r>
    </w:p>
    <w:p w14:paraId="7A55CC34" w14:textId="1BBDD58C" w:rsidR="006321DC" w:rsidRPr="00E241CB" w:rsidRDefault="006321DC" w:rsidP="00E241CB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Классической теории социально-ответственного менеджмента</w:t>
      </w:r>
    </w:p>
    <w:p w14:paraId="264A9733" w14:textId="57BA5C81" w:rsidR="006321DC" w:rsidRPr="00E241CB" w:rsidRDefault="006321DC" w:rsidP="00E241CB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Школы научного менеджмента</w:t>
      </w:r>
    </w:p>
    <w:p w14:paraId="624BD618" w14:textId="439EE5D5" w:rsidR="006321DC" w:rsidRPr="00E241CB" w:rsidRDefault="006321DC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14. Назовите наиболее важную черту современной модели менеджмента</w:t>
      </w:r>
    </w:p>
    <w:p w14:paraId="126135BB" w14:textId="521930B7" w:rsidR="006321DC" w:rsidRPr="00E241CB" w:rsidRDefault="006321DC" w:rsidP="00E241CB">
      <w:pPr>
        <w:pStyle w:val="a3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Всеобъемлющая компьютеризация процессов управления</w:t>
      </w:r>
    </w:p>
    <w:p w14:paraId="365706B3" w14:textId="35ED9EE0" w:rsidR="006321DC" w:rsidRPr="00E241CB" w:rsidRDefault="006321DC" w:rsidP="00E241CB">
      <w:pPr>
        <w:pStyle w:val="a3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Возрастание требований к кадровому обеспечению менеджмента</w:t>
      </w:r>
    </w:p>
    <w:p w14:paraId="43A8CA9B" w14:textId="45B31846" w:rsidR="006321DC" w:rsidRPr="00E241CB" w:rsidRDefault="006321DC" w:rsidP="00E241CB">
      <w:pPr>
        <w:pStyle w:val="a3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Быстрое изменение организационных форм производства и управления ими</w:t>
      </w:r>
    </w:p>
    <w:p w14:paraId="237B96A9" w14:textId="40CF09B9" w:rsidR="006321DC" w:rsidRPr="00E241CB" w:rsidRDefault="006321DC" w:rsidP="00E241CB">
      <w:pPr>
        <w:pStyle w:val="a3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Изменение отношений</w:t>
      </w:r>
    </w:p>
    <w:p w14:paraId="2AF3CB70" w14:textId="54042E7B" w:rsidR="006321DC" w:rsidRPr="00E241CB" w:rsidRDefault="006321DC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15. Доктрина Мэйо - это:</w:t>
      </w:r>
    </w:p>
    <w:p w14:paraId="65D06472" w14:textId="7A522201" w:rsidR="006321DC" w:rsidRPr="00E241CB" w:rsidRDefault="006321DC" w:rsidP="00E241CB">
      <w:pPr>
        <w:pStyle w:val="a3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Иерархическая теория человеческих потребностей</w:t>
      </w:r>
    </w:p>
    <w:p w14:paraId="06AA64AD" w14:textId="6CC36E08" w:rsidR="006321DC" w:rsidRPr="00E241CB" w:rsidRDefault="006321DC" w:rsidP="00E241CB">
      <w:pPr>
        <w:pStyle w:val="a3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Ситуационный подход к управлению</w:t>
      </w:r>
    </w:p>
    <w:p w14:paraId="51E4EC9B" w14:textId="36A1AD87" w:rsidR="006321DC" w:rsidRPr="00E241CB" w:rsidRDefault="006321DC" w:rsidP="00E241CB">
      <w:pPr>
        <w:pStyle w:val="a3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Теория человеческих отношений</w:t>
      </w:r>
    </w:p>
    <w:p w14:paraId="61B4D246" w14:textId="4C5BF317" w:rsidR="006321DC" w:rsidRPr="00E241CB" w:rsidRDefault="006321DC" w:rsidP="00E241CB">
      <w:pPr>
        <w:pStyle w:val="a3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Теория социальных систем</w:t>
      </w:r>
    </w:p>
    <w:p w14:paraId="2B73FD4E" w14:textId="77777777" w:rsidR="00E241CB" w:rsidRDefault="00E241CB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8CC94A" w14:textId="333AAFCB" w:rsidR="002B1104" w:rsidRPr="00E241CB" w:rsidRDefault="006321DC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16. </w:t>
      </w:r>
      <w:r w:rsidR="00B11068" w:rsidRPr="00E241CB">
        <w:rPr>
          <w:rFonts w:ascii="Times New Roman" w:hAnsi="Times New Roman" w:cs="Times New Roman"/>
          <w:sz w:val="24"/>
          <w:szCs w:val="24"/>
        </w:rPr>
        <w:t>Решите кроссворд</w:t>
      </w:r>
    </w:p>
    <w:p w14:paraId="364A9500" w14:textId="77777777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ГОРИЗОНТАЛЬ</w:t>
      </w:r>
    </w:p>
    <w:p w14:paraId="2A6117C7" w14:textId="41A30881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5) Сфера человеческого общества, где появилась необходимость установления и поддержания порядка в группах. </w:t>
      </w:r>
    </w:p>
    <w:p w14:paraId="69DA022F" w14:textId="39E552DF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10) Считал, что управление – наука об общем питании людей, что деятельность по управлению является важным элементом системы жизнеобеспечения. </w:t>
      </w:r>
    </w:p>
    <w:p w14:paraId="6B92BD8E" w14:textId="7EB18CAF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16) Подход к управлению, изучающий предшествующий опыт успеха и неудач с целью использования его в сходных ситуациях, возникающих в будущем.</w:t>
      </w:r>
    </w:p>
    <w:p w14:paraId="777EF3C8" w14:textId="6C9B1001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4) Учения </w:t>
      </w:r>
      <w:proofErr w:type="gramStart"/>
      <w:r w:rsidRPr="00E241C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241CB">
        <w:rPr>
          <w:rFonts w:ascii="Times New Roman" w:hAnsi="Times New Roman" w:cs="Times New Roman"/>
          <w:sz w:val="24"/>
          <w:szCs w:val="24"/>
        </w:rPr>
        <w:t xml:space="preserve"> управлении опирающиеся на все три элемента управления и рассматривающие его в тесной связи с изменениями внутренней и внешней среды организации. </w:t>
      </w:r>
    </w:p>
    <w:p w14:paraId="5C5B41F5" w14:textId="536E0C8F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13) Родоначальником этой школы считался Ф. Тейлор. Ее представители рассматривали как формальную, закрытую систему, никак не связанную с внешней средой. </w:t>
      </w:r>
    </w:p>
    <w:p w14:paraId="33FE290C" w14:textId="316B6DE1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lastRenderedPageBreak/>
        <w:t xml:space="preserve">11) Сфера человеческого общества, где появилась необходимость в производстве и распределения ресурсов. </w:t>
      </w:r>
    </w:p>
    <w:p w14:paraId="3879916B" w14:textId="491478CF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9) Теория, основатели которой Роберт </w:t>
      </w:r>
      <w:proofErr w:type="spellStart"/>
      <w:r w:rsidRPr="00E241CB">
        <w:rPr>
          <w:rFonts w:ascii="Times New Roman" w:hAnsi="Times New Roman" w:cs="Times New Roman"/>
          <w:sz w:val="24"/>
          <w:szCs w:val="24"/>
        </w:rPr>
        <w:t>Уотерман</w:t>
      </w:r>
      <w:proofErr w:type="spellEnd"/>
      <w:r w:rsidRPr="00E241CB">
        <w:rPr>
          <w:rFonts w:ascii="Times New Roman" w:hAnsi="Times New Roman" w:cs="Times New Roman"/>
          <w:sz w:val="24"/>
          <w:szCs w:val="24"/>
        </w:rPr>
        <w:t xml:space="preserve"> и Ричард Паскаль, где название всех составляющих начинается на “С”. Также при изменении одной из них требует соответствующих изменений остальных. </w:t>
      </w:r>
    </w:p>
    <w:p w14:paraId="2ACC8A77" w14:textId="07AD9568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7) Фамилия психолога разработавшего теорию Х и теорию Y. </w:t>
      </w:r>
    </w:p>
    <w:p w14:paraId="03E8D3D9" w14:textId="781639A0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17) Учения менеджмента, связанные с переносом акцента в управлении с задач на человека. </w:t>
      </w:r>
    </w:p>
    <w:p w14:paraId="4E045D0C" w14:textId="42600114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18) Кто выдвигал необходимость разработки “господской науки”, обучающей рабовладельцев навыкам обращения с рабами, искусству управления ими. </w:t>
      </w:r>
    </w:p>
    <w:p w14:paraId="18726636" w14:textId="7141C92F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ВЕРТИКАЛЬ </w:t>
      </w:r>
    </w:p>
    <w:p w14:paraId="77C7D8B7" w14:textId="1CA00802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5) У кого понимание управления давалось особой сферой человеческой деятельности. </w:t>
      </w:r>
    </w:p>
    <w:p w14:paraId="48D1E009" w14:textId="196BBA87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4) Сделал анализ различных форм разделения труда, дал характеристику обязанностей государя и государства. </w:t>
      </w:r>
    </w:p>
    <w:p w14:paraId="368CA757" w14:textId="598FFF69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14) Английский математик. В 1883 разработавший проект аналитической машины. </w:t>
      </w:r>
    </w:p>
    <w:p w14:paraId="4CFC87ED" w14:textId="1E099778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3) Фамилия ученого, который в своих работах касался вопросов изучения стиля работы руководителя, организации его труда, взаимоотношений руководителей и подчиненных. </w:t>
      </w:r>
    </w:p>
    <w:p w14:paraId="0EF76857" w14:textId="433687EE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8) С точки </w:t>
      </w:r>
      <w:proofErr w:type="gramStart"/>
      <w:r w:rsidRPr="00E241CB">
        <w:rPr>
          <w:rFonts w:ascii="Times New Roman" w:hAnsi="Times New Roman" w:cs="Times New Roman"/>
          <w:sz w:val="24"/>
          <w:szCs w:val="24"/>
        </w:rPr>
        <w:t>зрения</w:t>
      </w:r>
      <w:proofErr w:type="gramEnd"/>
      <w:r w:rsidRPr="00E241CB">
        <w:rPr>
          <w:rFonts w:ascii="Times New Roman" w:hAnsi="Times New Roman" w:cs="Times New Roman"/>
          <w:sz w:val="24"/>
          <w:szCs w:val="24"/>
        </w:rPr>
        <w:t xml:space="preserve"> каких отношений данный подход уделяет внимание человеческому фактору, рассматривается с позиции лидерства, поведенческих наук. </w:t>
      </w:r>
    </w:p>
    <w:p w14:paraId="446A91E5" w14:textId="0ED6738D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6) Фамилия ученого, который был основоположником подхода с позиции социотехнических систем. </w:t>
      </w:r>
    </w:p>
    <w:p w14:paraId="476BD230" w14:textId="43AE86EA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12) Учения </w:t>
      </w:r>
      <w:proofErr w:type="gramStart"/>
      <w:r w:rsidRPr="00E241C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241CB">
        <w:rPr>
          <w:rFonts w:ascii="Times New Roman" w:hAnsi="Times New Roman" w:cs="Times New Roman"/>
          <w:sz w:val="24"/>
          <w:szCs w:val="24"/>
        </w:rPr>
        <w:t xml:space="preserve"> управлении разработанные применительно к одному из трех основных элементов управления.</w:t>
      </w:r>
    </w:p>
    <w:p w14:paraId="0E6B46AB" w14:textId="594EEB87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>2) Фамилия ученого дополнившего теорию Х и основавшего теорию Z.</w:t>
      </w:r>
    </w:p>
    <w:p w14:paraId="4482CFAF" w14:textId="09B0E360" w:rsidR="002B1104" w:rsidRPr="00E241CB" w:rsidRDefault="002B1104" w:rsidP="00E2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1CB">
        <w:rPr>
          <w:rFonts w:ascii="Times New Roman" w:hAnsi="Times New Roman" w:cs="Times New Roman"/>
          <w:sz w:val="24"/>
          <w:szCs w:val="24"/>
        </w:rPr>
        <w:t xml:space="preserve">15) Какие нормы установил кодекс вавилонского царя Хаммурапи. </w:t>
      </w:r>
    </w:p>
    <w:p w14:paraId="1BC95D26" w14:textId="77777777" w:rsidR="00E241CB" w:rsidRDefault="002B1104" w:rsidP="00E241CB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E241CB">
        <w:rPr>
          <w:rFonts w:ascii="Times New Roman" w:hAnsi="Times New Roman" w:cs="Times New Roman"/>
          <w:sz w:val="24"/>
          <w:szCs w:val="24"/>
        </w:rPr>
        <w:t>1) Вавилонский царь, при котором использовали цветное кодирование при контроле продукции.</w:t>
      </w:r>
      <w:r w:rsidRPr="002B1104">
        <w:rPr>
          <w:rFonts w:ascii="Arial" w:hAnsi="Arial" w:cs="Arial"/>
          <w:sz w:val="28"/>
          <w:szCs w:val="28"/>
        </w:rPr>
        <w:t xml:space="preserve"> </w:t>
      </w:r>
    </w:p>
    <w:p w14:paraId="7E89A207" w14:textId="17073D0B" w:rsidR="006321DC" w:rsidRDefault="006321DC" w:rsidP="00E241CB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 wp14:anchorId="5C4C3CDE" wp14:editId="4D8FCBD2">
            <wp:extent cx="5937885" cy="4925695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92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BAE766" w14:textId="48D29C27" w:rsidR="002B1104" w:rsidRDefault="002B1104" w:rsidP="002B1104">
      <w:pPr>
        <w:pStyle w:val="a3"/>
        <w:rPr>
          <w:rFonts w:ascii="Arial" w:hAnsi="Arial" w:cs="Arial"/>
          <w:sz w:val="28"/>
          <w:szCs w:val="28"/>
        </w:rPr>
      </w:pPr>
    </w:p>
    <w:p w14:paraId="52BD5012" w14:textId="43B59C74" w:rsidR="00512BB4" w:rsidRDefault="00512BB4" w:rsidP="002B1104">
      <w:pPr>
        <w:pStyle w:val="a3"/>
        <w:rPr>
          <w:rFonts w:ascii="Arial" w:hAnsi="Arial" w:cs="Arial"/>
          <w:sz w:val="28"/>
          <w:szCs w:val="28"/>
        </w:rPr>
      </w:pPr>
    </w:p>
    <w:p w14:paraId="293FE6C8" w14:textId="13855BED" w:rsidR="00512BB4" w:rsidRDefault="00512BB4" w:rsidP="002B1104">
      <w:pPr>
        <w:pStyle w:val="a3"/>
        <w:rPr>
          <w:rFonts w:ascii="Arial" w:hAnsi="Arial" w:cs="Arial"/>
          <w:sz w:val="28"/>
          <w:szCs w:val="28"/>
        </w:rPr>
      </w:pPr>
    </w:p>
    <w:p w14:paraId="7E2461B2" w14:textId="77777777" w:rsidR="00512BB4" w:rsidRDefault="00512BB4" w:rsidP="002B1104">
      <w:pPr>
        <w:pStyle w:val="a3"/>
        <w:rPr>
          <w:rFonts w:ascii="Arial" w:hAnsi="Arial" w:cs="Arial"/>
          <w:sz w:val="28"/>
          <w:szCs w:val="28"/>
        </w:rPr>
      </w:pPr>
    </w:p>
    <w:p w14:paraId="321F6178" w14:textId="78EB077D" w:rsidR="002B1104" w:rsidRDefault="002B1104" w:rsidP="002B1104">
      <w:pPr>
        <w:pStyle w:val="a3"/>
        <w:rPr>
          <w:rFonts w:ascii="Arial" w:hAnsi="Arial" w:cs="Arial"/>
          <w:sz w:val="28"/>
          <w:szCs w:val="28"/>
        </w:rPr>
      </w:pPr>
    </w:p>
    <w:p w14:paraId="6B8B50E0" w14:textId="5AAA94FD" w:rsidR="002B1104" w:rsidRDefault="002B1104" w:rsidP="002B1104">
      <w:pPr>
        <w:pStyle w:val="a3"/>
        <w:rPr>
          <w:rFonts w:ascii="Arial" w:hAnsi="Arial" w:cs="Arial"/>
          <w:sz w:val="28"/>
          <w:szCs w:val="28"/>
        </w:rPr>
      </w:pPr>
    </w:p>
    <w:p w14:paraId="0C75AE08" w14:textId="58EB9489" w:rsidR="007661DD" w:rsidRPr="007661DD" w:rsidRDefault="007661DD" w:rsidP="007661DD">
      <w:pPr>
        <w:pStyle w:val="a3"/>
        <w:spacing w:before="240"/>
        <w:ind w:left="1440"/>
        <w:rPr>
          <w:rFonts w:ascii="Arial" w:hAnsi="Arial" w:cs="Arial"/>
          <w:sz w:val="28"/>
          <w:szCs w:val="28"/>
        </w:rPr>
      </w:pPr>
    </w:p>
    <w:sectPr w:rsidR="007661DD" w:rsidRPr="0076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95A"/>
    <w:multiLevelType w:val="hybridMultilevel"/>
    <w:tmpl w:val="59A6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1018"/>
    <w:multiLevelType w:val="hybridMultilevel"/>
    <w:tmpl w:val="2B444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6F6F"/>
    <w:multiLevelType w:val="hybridMultilevel"/>
    <w:tmpl w:val="4078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1659"/>
    <w:multiLevelType w:val="hybridMultilevel"/>
    <w:tmpl w:val="155485F2"/>
    <w:lvl w:ilvl="0" w:tplc="442A5A88">
      <w:start w:val="6"/>
      <w:numFmt w:val="decimal"/>
      <w:lvlText w:val="%1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12504AEB"/>
    <w:multiLevelType w:val="hybridMultilevel"/>
    <w:tmpl w:val="AE7C41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9E2BE0"/>
    <w:multiLevelType w:val="hybridMultilevel"/>
    <w:tmpl w:val="FBA2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10567"/>
    <w:multiLevelType w:val="hybridMultilevel"/>
    <w:tmpl w:val="84F88B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07F71"/>
    <w:multiLevelType w:val="hybridMultilevel"/>
    <w:tmpl w:val="C9E6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323C9"/>
    <w:multiLevelType w:val="hybridMultilevel"/>
    <w:tmpl w:val="B56ED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F1550"/>
    <w:multiLevelType w:val="hybridMultilevel"/>
    <w:tmpl w:val="F4AE3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829DE"/>
    <w:multiLevelType w:val="hybridMultilevel"/>
    <w:tmpl w:val="3362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F6BDB"/>
    <w:multiLevelType w:val="hybridMultilevel"/>
    <w:tmpl w:val="E514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E4E2B"/>
    <w:multiLevelType w:val="hybridMultilevel"/>
    <w:tmpl w:val="4F54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B2677"/>
    <w:multiLevelType w:val="hybridMultilevel"/>
    <w:tmpl w:val="A27E4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E6AA8"/>
    <w:multiLevelType w:val="hybridMultilevel"/>
    <w:tmpl w:val="DE7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F31DC"/>
    <w:multiLevelType w:val="hybridMultilevel"/>
    <w:tmpl w:val="44C6C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83936"/>
    <w:multiLevelType w:val="hybridMultilevel"/>
    <w:tmpl w:val="13DC56DC"/>
    <w:lvl w:ilvl="0" w:tplc="0419000F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7">
    <w:nsid w:val="456A25EE"/>
    <w:multiLevelType w:val="hybridMultilevel"/>
    <w:tmpl w:val="B0F2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6103E"/>
    <w:multiLevelType w:val="hybridMultilevel"/>
    <w:tmpl w:val="7F345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B34B9"/>
    <w:multiLevelType w:val="hybridMultilevel"/>
    <w:tmpl w:val="6BB6C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90568"/>
    <w:multiLevelType w:val="hybridMultilevel"/>
    <w:tmpl w:val="97A6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13994"/>
    <w:multiLevelType w:val="hybridMultilevel"/>
    <w:tmpl w:val="6936DB58"/>
    <w:lvl w:ilvl="0" w:tplc="442A5A8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B0E84"/>
    <w:multiLevelType w:val="hybridMultilevel"/>
    <w:tmpl w:val="1B5AA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C1EA5"/>
    <w:multiLevelType w:val="hybridMultilevel"/>
    <w:tmpl w:val="96A24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65CF9"/>
    <w:multiLevelType w:val="hybridMultilevel"/>
    <w:tmpl w:val="92F8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0747C"/>
    <w:multiLevelType w:val="hybridMultilevel"/>
    <w:tmpl w:val="048E0E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746E8C"/>
    <w:multiLevelType w:val="hybridMultilevel"/>
    <w:tmpl w:val="33606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62803"/>
    <w:multiLevelType w:val="hybridMultilevel"/>
    <w:tmpl w:val="B922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5"/>
  </w:num>
  <w:num w:numId="4">
    <w:abstractNumId w:val="11"/>
  </w:num>
  <w:num w:numId="5">
    <w:abstractNumId w:val="12"/>
  </w:num>
  <w:num w:numId="6">
    <w:abstractNumId w:val="5"/>
  </w:num>
  <w:num w:numId="7">
    <w:abstractNumId w:val="26"/>
  </w:num>
  <w:num w:numId="8">
    <w:abstractNumId w:val="23"/>
  </w:num>
  <w:num w:numId="9">
    <w:abstractNumId w:val="13"/>
  </w:num>
  <w:num w:numId="10">
    <w:abstractNumId w:val="6"/>
  </w:num>
  <w:num w:numId="11">
    <w:abstractNumId w:val="21"/>
  </w:num>
  <w:num w:numId="12">
    <w:abstractNumId w:val="3"/>
  </w:num>
  <w:num w:numId="13">
    <w:abstractNumId w:val="19"/>
  </w:num>
  <w:num w:numId="14">
    <w:abstractNumId w:val="27"/>
  </w:num>
  <w:num w:numId="15">
    <w:abstractNumId w:val="24"/>
  </w:num>
  <w:num w:numId="16">
    <w:abstractNumId w:val="1"/>
  </w:num>
  <w:num w:numId="17">
    <w:abstractNumId w:val="16"/>
  </w:num>
  <w:num w:numId="18">
    <w:abstractNumId w:val="8"/>
  </w:num>
  <w:num w:numId="19">
    <w:abstractNumId w:val="10"/>
  </w:num>
  <w:num w:numId="20">
    <w:abstractNumId w:val="9"/>
  </w:num>
  <w:num w:numId="21">
    <w:abstractNumId w:val="2"/>
  </w:num>
  <w:num w:numId="22">
    <w:abstractNumId w:val="18"/>
  </w:num>
  <w:num w:numId="23">
    <w:abstractNumId w:val="14"/>
  </w:num>
  <w:num w:numId="24">
    <w:abstractNumId w:val="22"/>
  </w:num>
  <w:num w:numId="25">
    <w:abstractNumId w:val="17"/>
  </w:num>
  <w:num w:numId="26">
    <w:abstractNumId w:val="0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24"/>
    <w:rsid w:val="000540B4"/>
    <w:rsid w:val="000A2C24"/>
    <w:rsid w:val="002B1104"/>
    <w:rsid w:val="00512BB4"/>
    <w:rsid w:val="006321DC"/>
    <w:rsid w:val="006D0AA5"/>
    <w:rsid w:val="007661DD"/>
    <w:rsid w:val="009479CB"/>
    <w:rsid w:val="00AA53C5"/>
    <w:rsid w:val="00AF0794"/>
    <w:rsid w:val="00B11068"/>
    <w:rsid w:val="00B4390F"/>
    <w:rsid w:val="00B554B7"/>
    <w:rsid w:val="00C74777"/>
    <w:rsid w:val="00E241CB"/>
    <w:rsid w:val="00E5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9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9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9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12</cp:revision>
  <dcterms:created xsi:type="dcterms:W3CDTF">2021-01-15T14:24:00Z</dcterms:created>
  <dcterms:modified xsi:type="dcterms:W3CDTF">2021-01-18T13:01:00Z</dcterms:modified>
</cp:coreProperties>
</file>